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6C04" w14:textId="5CC7603D" w:rsidR="004113DF" w:rsidRPr="0017488E" w:rsidRDefault="00265F96" w:rsidP="00DF6E57">
      <w:pPr>
        <w:spacing w:line="276" w:lineRule="auto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Cím: </w:t>
      </w:r>
      <w:r w:rsidR="004113DF" w:rsidRPr="0017488E">
        <w:rPr>
          <w:rFonts w:ascii="Verdana" w:hAnsi="Verdana" w:cs="Times New Roman"/>
          <w:b/>
          <w:bCs/>
          <w:sz w:val="20"/>
          <w:szCs w:val="20"/>
        </w:rPr>
        <w:t>Tudatos jelenlét a munkában és a mindennapokban</w:t>
      </w:r>
      <w:r w:rsidR="00DF6E57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14:paraId="756B1B8A" w14:textId="2AAE00DA" w:rsidR="00862063" w:rsidRPr="0017488E" w:rsidRDefault="00862063" w:rsidP="00DF6E57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17488E">
        <w:rPr>
          <w:rFonts w:ascii="Verdana" w:hAnsi="Verdana" w:cs="Times New Roman"/>
          <w:b/>
          <w:bCs/>
          <w:sz w:val="20"/>
          <w:szCs w:val="20"/>
        </w:rPr>
        <w:t>Kulcsszavak</w:t>
      </w:r>
      <w:r w:rsidRPr="0017488E">
        <w:rPr>
          <w:rFonts w:ascii="Verdana" w:hAnsi="Verdana" w:cs="Times New Roman"/>
          <w:sz w:val="20"/>
          <w:szCs w:val="20"/>
        </w:rPr>
        <w:t>:</w:t>
      </w:r>
      <w:r w:rsidR="00657B6B" w:rsidRPr="0017488E">
        <w:rPr>
          <w:rFonts w:ascii="Verdana" w:hAnsi="Verdana" w:cs="Times New Roman"/>
          <w:sz w:val="20"/>
          <w:szCs w:val="20"/>
        </w:rPr>
        <w:t xml:space="preserve"> </w:t>
      </w:r>
      <w:r w:rsidR="004113DF" w:rsidRPr="0017488E">
        <w:rPr>
          <w:rFonts w:ascii="Verdana" w:hAnsi="Verdana" w:cs="Times New Roman"/>
          <w:sz w:val="20"/>
          <w:szCs w:val="20"/>
        </w:rPr>
        <w:t xml:space="preserve">jelenlét, tudatosság, időmenedzsment, </w:t>
      </w:r>
      <w:proofErr w:type="spellStart"/>
      <w:r w:rsidR="004113DF" w:rsidRPr="0017488E">
        <w:rPr>
          <w:rFonts w:ascii="Verdana" w:hAnsi="Verdana" w:cs="Times New Roman"/>
          <w:sz w:val="20"/>
          <w:szCs w:val="20"/>
        </w:rPr>
        <w:t>mindfulness</w:t>
      </w:r>
      <w:proofErr w:type="spellEnd"/>
      <w:r w:rsidR="004113DF" w:rsidRPr="0017488E">
        <w:rPr>
          <w:rFonts w:ascii="Verdana" w:hAnsi="Verdana" w:cs="Times New Roman"/>
          <w:sz w:val="20"/>
          <w:szCs w:val="20"/>
        </w:rPr>
        <w:t>, kreativitás, közszolgálat, vezető és vezetés</w:t>
      </w:r>
    </w:p>
    <w:p w14:paraId="23F840FA" w14:textId="55A3D994" w:rsidR="004113DF" w:rsidRPr="0017488E" w:rsidRDefault="00862063" w:rsidP="00DF6E57">
      <w:pPr>
        <w:spacing w:before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17488E">
        <w:rPr>
          <w:rFonts w:ascii="Verdana" w:hAnsi="Verdana" w:cs="Times New Roman"/>
          <w:b/>
          <w:bCs/>
          <w:sz w:val="20"/>
          <w:szCs w:val="20"/>
        </w:rPr>
        <w:t>Rövid leírás</w:t>
      </w:r>
      <w:r w:rsidR="004113DF" w:rsidRPr="0017488E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113DF" w:rsidRPr="0017488E">
        <w:rPr>
          <w:rFonts w:ascii="Verdana" w:hAnsi="Verdana" w:cs="Times New Roman"/>
          <w:sz w:val="20"/>
          <w:szCs w:val="20"/>
        </w:rPr>
        <w:t xml:space="preserve">A kurzus hallgatói kérésre valósult </w:t>
      </w:r>
      <w:proofErr w:type="gramStart"/>
      <w:r w:rsidR="004113DF" w:rsidRPr="0017488E">
        <w:rPr>
          <w:rFonts w:ascii="Verdana" w:hAnsi="Verdana" w:cs="Times New Roman"/>
          <w:sz w:val="20"/>
          <w:szCs w:val="20"/>
        </w:rPr>
        <w:t>meg</w:t>
      </w:r>
      <w:proofErr w:type="gramEnd"/>
      <w:r w:rsidR="004113DF" w:rsidRPr="0017488E">
        <w:rPr>
          <w:rFonts w:ascii="Verdana" w:hAnsi="Verdana" w:cs="Times New Roman"/>
          <w:sz w:val="20"/>
          <w:szCs w:val="20"/>
        </w:rPr>
        <w:t xml:space="preserve"> és mint ilyen konkrét hallgatói igényre adott választ. A kurzus első megvalósulásakor négy témát kínált fel a hallgatók számára. A négy téma: Időmenedzsment, </w:t>
      </w:r>
      <w:proofErr w:type="spellStart"/>
      <w:r w:rsidR="004113DF" w:rsidRPr="0017488E">
        <w:rPr>
          <w:rFonts w:ascii="Verdana" w:hAnsi="Verdana" w:cs="Times New Roman"/>
          <w:sz w:val="20"/>
          <w:szCs w:val="20"/>
        </w:rPr>
        <w:t>Mindfulness</w:t>
      </w:r>
      <w:proofErr w:type="spellEnd"/>
      <w:r w:rsidR="004113DF" w:rsidRPr="0017488E">
        <w:rPr>
          <w:rFonts w:ascii="Verdana" w:hAnsi="Verdana" w:cs="Times New Roman"/>
          <w:sz w:val="20"/>
          <w:szCs w:val="20"/>
        </w:rPr>
        <w:t>, Flow és kreativitás</w:t>
      </w:r>
      <w:r w:rsidR="008D2A81" w:rsidRPr="0017488E">
        <w:rPr>
          <w:rFonts w:ascii="Verdana" w:hAnsi="Verdana" w:cs="Times New Roman"/>
          <w:sz w:val="20"/>
          <w:szCs w:val="20"/>
        </w:rPr>
        <w:t xml:space="preserve"> az élet minden területén</w:t>
      </w:r>
      <w:r w:rsidR="004113DF" w:rsidRPr="0017488E">
        <w:rPr>
          <w:rFonts w:ascii="Verdana" w:hAnsi="Verdana" w:cs="Times New Roman"/>
          <w:sz w:val="20"/>
          <w:szCs w:val="20"/>
        </w:rPr>
        <w:t xml:space="preserve">, Tudatos jelenlét a közigazgatásban. A kurzus minden alkalmán (4 óra alkalmanként) interaktív, online tréningmódszereket alkalmaztunk, amelyek segítségével a hallgatók személyes és szakmai önismeretre tettek szert és képessé váltak saját munkájuk és életük megtervezésére és megszervezésére. Mind a négy alkalmat más oktató tartotta, ennek megfelelően a fókusz más és más volt. Az első alkalommal az időmenedzsment és az időkeretek témakörét jártuk körül </w:t>
      </w:r>
      <w:r w:rsidR="008D2A81" w:rsidRPr="0017488E">
        <w:rPr>
          <w:rFonts w:ascii="Verdana" w:hAnsi="Verdana" w:cs="Times New Roman"/>
          <w:sz w:val="20"/>
          <w:szCs w:val="20"/>
        </w:rPr>
        <w:t xml:space="preserve">interaktív gyakorlatok segítségével. A témakör megalapozásához a hallgatók beazonosították erősségeiket és fejlesztendő területeiket, megvizsgálták szerepkészletüket, a </w:t>
      </w:r>
      <w:proofErr w:type="spellStart"/>
      <w:r w:rsidR="008D2A81" w:rsidRPr="0017488E">
        <w:rPr>
          <w:rFonts w:ascii="Verdana" w:hAnsi="Verdana" w:cs="Times New Roman"/>
          <w:sz w:val="20"/>
          <w:szCs w:val="20"/>
        </w:rPr>
        <w:t>proaktivitáshoz</w:t>
      </w:r>
      <w:proofErr w:type="spellEnd"/>
      <w:r w:rsidR="008D2A81" w:rsidRPr="0017488E">
        <w:rPr>
          <w:rFonts w:ascii="Verdana" w:hAnsi="Verdana" w:cs="Times New Roman"/>
          <w:sz w:val="20"/>
          <w:szCs w:val="20"/>
        </w:rPr>
        <w:t xml:space="preserve"> és az időhöz való viszonyukat. Az időmenedzsmenthez Stephen R. </w:t>
      </w:r>
      <w:proofErr w:type="spellStart"/>
      <w:r w:rsidR="008D2A81" w:rsidRPr="0017488E">
        <w:rPr>
          <w:rFonts w:ascii="Verdana" w:hAnsi="Verdana" w:cs="Times New Roman"/>
          <w:sz w:val="20"/>
          <w:szCs w:val="20"/>
        </w:rPr>
        <w:t>Covey</w:t>
      </w:r>
      <w:proofErr w:type="spellEnd"/>
      <w:r w:rsidR="008D2A81" w:rsidRPr="0017488E">
        <w:rPr>
          <w:rFonts w:ascii="Verdana" w:hAnsi="Verdana" w:cs="Times New Roman"/>
          <w:sz w:val="20"/>
          <w:szCs w:val="20"/>
        </w:rPr>
        <w:t xml:space="preserve"> időmátrixát és Philip </w:t>
      </w:r>
      <w:proofErr w:type="spellStart"/>
      <w:r w:rsidR="008D2A81" w:rsidRPr="0017488E">
        <w:rPr>
          <w:rFonts w:ascii="Verdana" w:hAnsi="Verdana" w:cs="Times New Roman"/>
          <w:sz w:val="20"/>
          <w:szCs w:val="20"/>
        </w:rPr>
        <w:t>Zimbardo</w:t>
      </w:r>
      <w:proofErr w:type="spellEnd"/>
      <w:r w:rsidR="008D2A81" w:rsidRPr="0017488E">
        <w:rPr>
          <w:rFonts w:ascii="Verdana" w:hAnsi="Verdana" w:cs="Times New Roman"/>
          <w:sz w:val="20"/>
          <w:szCs w:val="20"/>
        </w:rPr>
        <w:t xml:space="preserve"> időfelfogását alkalmaztuk. Az órai munkát követően a hallgatók több házi feladatot is elkészítettek (alapozás: erősségek, fejlesztendő területek; küldetésnyilatkozat – tervek a jövőre nézve; életmese az időhöz való viszonyt helyezve a középpontba). A második alkalom a </w:t>
      </w:r>
      <w:proofErr w:type="spellStart"/>
      <w:r w:rsidR="008D2A81" w:rsidRPr="0017488E">
        <w:rPr>
          <w:rFonts w:ascii="Verdana" w:hAnsi="Verdana" w:cs="Times New Roman"/>
          <w:sz w:val="20"/>
          <w:szCs w:val="20"/>
        </w:rPr>
        <w:t>mindfulness-ről</w:t>
      </w:r>
      <w:proofErr w:type="spellEnd"/>
      <w:r w:rsidR="008D2A81" w:rsidRPr="0017488E">
        <w:rPr>
          <w:rFonts w:ascii="Verdana" w:hAnsi="Verdana" w:cs="Times New Roman"/>
          <w:sz w:val="20"/>
          <w:szCs w:val="20"/>
        </w:rPr>
        <w:t xml:space="preserve"> szólt, szintén gyakorlati megközelítésben. Lelki immunrendszer-erősítés történt elmélettől a gyakorlatig. Öndiagnózist követően a tudatos jelenlét mindennapokban beépíthetőségén és az önfejlesztési lehetőségek bemutatásán volt a hangsúly. A harmadik alkalom témája a flow és a kreativitás mindennapokban megtapasztalható élményeire fókuszált</w:t>
      </w:r>
      <w:r w:rsidR="0017488E" w:rsidRPr="0017488E">
        <w:rPr>
          <w:rFonts w:ascii="Verdana" w:hAnsi="Verdana" w:cs="Times New Roman"/>
          <w:sz w:val="20"/>
          <w:szCs w:val="20"/>
        </w:rPr>
        <w:t xml:space="preserve">. </w:t>
      </w:r>
      <w:r w:rsidR="0017488E" w:rsidRPr="008E2418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Az óra interaktívan folyt, sok gyakorlat volt, de az elméleti vonatkozást is feszegették.</w:t>
      </w:r>
      <w:r w:rsidR="0017488E" w:rsidRPr="0017488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 </w:t>
      </w:r>
      <w:r w:rsidR="004113DF" w:rsidRPr="0017488E">
        <w:rPr>
          <w:rFonts w:ascii="Verdana" w:hAnsi="Verdana" w:cs="Times New Roman"/>
          <w:bCs/>
          <w:sz w:val="20"/>
          <w:szCs w:val="20"/>
        </w:rPr>
        <w:t>Az utolsó alkalom a közigazgatásban történő tudatos jelenlétről szólt. Első körben megszólítottuk a hallgatókat és megkérdeztük, hogy miért jöttek az NKE-re és milyen életpályát képzelnek el maguknak. Aztán a jó vezető kérdéskörét jártuk körül, a feladatok nagy része ehhez kapcsolódott. Az első feladat a vezetés fogalmát járta körül, a második a vezetői eszköztár és a tudatos felkészülés témáját, a harmadik feladat komplexen foglalkozott a vezetői eszköztár alkalmazásának lehetőségeiről a közigazgatásban (döntés, befolyásolás, delegálás, motiváció, ösztönzés témakörökben). Először minden témánál egyéni feldolgozás volt, ezt követte a kiscsoportos beszélgetés, és a beszélgetés rövid megosztása.</w:t>
      </w:r>
    </w:p>
    <w:p w14:paraId="4DCC6325" w14:textId="6AC7D77F" w:rsidR="004113DF" w:rsidRPr="000B6C0E" w:rsidRDefault="004113DF" w:rsidP="00DF6E57">
      <w:pPr>
        <w:shd w:val="clear" w:color="auto" w:fill="FFFFFF"/>
        <w:spacing w:before="120" w:after="0" w:line="276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/>
        </w:rPr>
      </w:pPr>
      <w:r w:rsidRPr="000B6C0E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hu-HU"/>
        </w:rPr>
        <w:t>Módszertan</w:t>
      </w:r>
      <w:r w:rsidRPr="000B6C0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: </w:t>
      </w:r>
      <w:r w:rsidR="0017488E" w:rsidRPr="0017488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egyéni és csoportmunka, plenáris megosztásokkal; </w:t>
      </w:r>
      <w:proofErr w:type="spellStart"/>
      <w:r w:rsidR="0017488E" w:rsidRPr="0017488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mindfulness</w:t>
      </w:r>
      <w:proofErr w:type="spellEnd"/>
      <w:r w:rsidR="0017488E" w:rsidRPr="0017488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és art </w:t>
      </w:r>
      <w:proofErr w:type="spellStart"/>
      <w:r w:rsidR="0017488E" w:rsidRPr="0017488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coaching</w:t>
      </w:r>
      <w:proofErr w:type="spellEnd"/>
      <w:r w:rsidR="0017488E" w:rsidRPr="0017488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eszközök; </w:t>
      </w:r>
    </w:p>
    <w:p w14:paraId="35045563" w14:textId="2F1B9CCC" w:rsidR="004113DF" w:rsidRPr="000B6C0E" w:rsidRDefault="004113DF" w:rsidP="00DF6E57">
      <w:pPr>
        <w:shd w:val="clear" w:color="auto" w:fill="FFFFFF"/>
        <w:spacing w:before="120" w:after="0" w:line="276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/>
        </w:rPr>
      </w:pPr>
      <w:r w:rsidRPr="000B6C0E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hu-HU"/>
        </w:rPr>
        <w:t>Eszközök: </w:t>
      </w:r>
      <w:proofErr w:type="spellStart"/>
      <w:r w:rsidR="0017488E" w:rsidRPr="0017488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Teams</w:t>
      </w:r>
      <w:proofErr w:type="spellEnd"/>
      <w:r w:rsidR="0017488E" w:rsidRPr="0017488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 felületre feltöltött feladatlapok,</w:t>
      </w:r>
      <w:r w:rsidR="0017488E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hu-HU"/>
        </w:rPr>
        <w:t xml:space="preserve"> </w:t>
      </w:r>
      <w:proofErr w:type="spellStart"/>
      <w:r w:rsidR="0017488E" w:rsidRPr="0017488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Jamboard</w:t>
      </w:r>
      <w:proofErr w:type="spellEnd"/>
      <w:r w:rsidR="0017488E" w:rsidRPr="0017488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,</w:t>
      </w:r>
      <w:r w:rsidR="0017488E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hu-HU"/>
        </w:rPr>
        <w:t xml:space="preserve"> </w:t>
      </w:r>
    </w:p>
    <w:p w14:paraId="024C93BB" w14:textId="14BF73C2" w:rsidR="004113DF" w:rsidRPr="000B6C0E" w:rsidRDefault="004113DF" w:rsidP="00DF6E57">
      <w:pPr>
        <w:shd w:val="clear" w:color="auto" w:fill="FFFFFF"/>
        <w:spacing w:before="120" w:after="0" w:line="276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/>
        </w:rPr>
      </w:pPr>
      <w:r w:rsidRPr="000B6C0E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hu-HU"/>
        </w:rPr>
        <w:t>Fejlesztett kompetenciák</w:t>
      </w:r>
      <w:r w:rsidRPr="000B6C0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: Kreativitás,</w:t>
      </w:r>
      <w:r w:rsidR="0017488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 együttműködés, </w:t>
      </w:r>
      <w:r w:rsidRPr="000B6C0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problémamegoldás, konfliktuskezelés, gondolkodás</w:t>
      </w:r>
      <w:r w:rsidR="0017488E" w:rsidRPr="0017488E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, </w:t>
      </w:r>
      <w:r w:rsidR="0017488E" w:rsidRPr="0017488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stresszkezelés, kiégés megelőzése, koncentráció fejlesztése, tanulási képesség fejlesztése, empátia</w:t>
      </w:r>
      <w:r w:rsidR="0017488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, tervezés, önreflexió.</w:t>
      </w:r>
    </w:p>
    <w:p w14:paraId="66F17A64" w14:textId="16AEF6AB" w:rsidR="00417652" w:rsidRDefault="00417652" w:rsidP="00417652">
      <w:pPr>
        <w:spacing w:before="120"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A jó gyakorlat illeszkedése az egyetem stratégiájához</w:t>
      </w:r>
      <w:r>
        <w:rPr>
          <w:rFonts w:ascii="Verdana" w:hAnsi="Verdana" w:cs="Times New Roman"/>
          <w:sz w:val="20"/>
          <w:szCs w:val="20"/>
        </w:rPr>
        <w:t>: egyéni tanulási utak, közösségi tanulás, KTP</w:t>
      </w:r>
      <w:r w:rsidR="00B6265E">
        <w:rPr>
          <w:rFonts w:ascii="Verdana" w:hAnsi="Verdana" w:cs="Times New Roman"/>
          <w:sz w:val="20"/>
          <w:szCs w:val="20"/>
        </w:rPr>
        <w:t>.</w:t>
      </w:r>
    </w:p>
    <w:p w14:paraId="58F12ACA" w14:textId="77777777" w:rsidR="00417652" w:rsidRDefault="00417652" w:rsidP="00417652">
      <w:pPr>
        <w:spacing w:before="120"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A jó gyakorlat megvalósításának tanulságai</w:t>
      </w:r>
      <w:r>
        <w:rPr>
          <w:rFonts w:ascii="Verdana" w:hAnsi="Verdana" w:cs="Times New Roman"/>
          <w:sz w:val="20"/>
          <w:szCs w:val="20"/>
        </w:rPr>
        <w:t xml:space="preserve">: A hallgatói igényt sikerült kielégíteni, fontos tanulság volt, hogy nemcsak elméleti tananyagra van a hallgatóknak szüksége, de tudatos próbálják saját magukat is fejleszteni és ehhez tudnak segítséget kérni. A hallgatók órarenden kívül, szabadidejükben vettek részt a </w:t>
      </w:r>
      <w:proofErr w:type="gramStart"/>
      <w:r>
        <w:rPr>
          <w:rFonts w:ascii="Verdana" w:hAnsi="Verdana" w:cs="Times New Roman"/>
          <w:sz w:val="20"/>
          <w:szCs w:val="20"/>
        </w:rPr>
        <w:t>kurzusokon</w:t>
      </w:r>
      <w:proofErr w:type="gramEnd"/>
      <w:r>
        <w:rPr>
          <w:rFonts w:ascii="Verdana" w:hAnsi="Verdana" w:cs="Times New Roman"/>
          <w:sz w:val="20"/>
          <w:szCs w:val="20"/>
        </w:rPr>
        <w:t xml:space="preserve"> (péntek délután), de végig aktívak és együttműködőek voltak, nagyon hasznosnak találták a kurzust. </w:t>
      </w:r>
    </w:p>
    <w:p w14:paraId="188A4FD0" w14:textId="77777777" w:rsidR="00417652" w:rsidRDefault="00417652" w:rsidP="00417652">
      <w:pPr>
        <w:spacing w:before="12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proofErr w:type="gramStart"/>
      <w:r>
        <w:rPr>
          <w:rFonts w:ascii="Verdana" w:hAnsi="Verdana" w:cs="Times New Roman"/>
          <w:b/>
          <w:bCs/>
          <w:sz w:val="20"/>
          <w:szCs w:val="20"/>
        </w:rPr>
        <w:t>Adaptálhatóság</w:t>
      </w:r>
      <w:proofErr w:type="gramEnd"/>
      <w:r>
        <w:rPr>
          <w:rFonts w:ascii="Verdana" w:hAnsi="Verdana" w:cs="Times New Roman"/>
          <w:b/>
          <w:bCs/>
          <w:sz w:val="20"/>
          <w:szCs w:val="20"/>
        </w:rPr>
        <w:t xml:space="preserve"> lehetőségei</w:t>
      </w:r>
      <w:r>
        <w:rPr>
          <w:rFonts w:ascii="Verdana" w:hAnsi="Verdana" w:cs="Times New Roman"/>
          <w:sz w:val="20"/>
          <w:szCs w:val="20"/>
        </w:rPr>
        <w:t xml:space="preserve">: Szabadon választott kurzusként, szakkollégiumi kurzusként, középiskolai partneriskolák számára. </w:t>
      </w:r>
    </w:p>
    <w:p w14:paraId="7EC896AE" w14:textId="70499F1F" w:rsidR="00B949B3" w:rsidRDefault="00B949B3" w:rsidP="00417652">
      <w:pPr>
        <w:spacing w:before="120" w:after="0"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1748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lastRenderedPageBreak/>
        <w:t>A jó gyakorlat elsajátításának időigénye</w:t>
      </w:r>
      <w:r w:rsidRPr="0017488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4 óra.</w:t>
      </w:r>
    </w:p>
    <w:p w14:paraId="5B4E27B7" w14:textId="1B528B5D" w:rsidR="00417652" w:rsidRPr="0017488E" w:rsidRDefault="00417652" w:rsidP="00417652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A jó gyakorlat kidolgozója: </w:t>
      </w:r>
      <w:r w:rsidRPr="00417652">
        <w:rPr>
          <w:rFonts w:ascii="Verdana" w:hAnsi="Verdana" w:cs="Times New Roman"/>
          <w:bCs/>
          <w:sz w:val="20"/>
          <w:szCs w:val="20"/>
        </w:rPr>
        <w:t xml:space="preserve">Dr. </w:t>
      </w:r>
      <w:proofErr w:type="spellStart"/>
      <w:r w:rsidRPr="00417652">
        <w:rPr>
          <w:rFonts w:ascii="Verdana" w:hAnsi="Verdana" w:cs="Times New Roman"/>
          <w:bCs/>
          <w:sz w:val="20"/>
          <w:szCs w:val="20"/>
        </w:rPr>
        <w:t>Korpics</w:t>
      </w:r>
      <w:proofErr w:type="spellEnd"/>
      <w:r w:rsidRPr="00417652">
        <w:rPr>
          <w:rFonts w:ascii="Verdana" w:hAnsi="Verdana" w:cs="Times New Roman"/>
          <w:bCs/>
          <w:sz w:val="20"/>
          <w:szCs w:val="20"/>
        </w:rPr>
        <w:t xml:space="preserve"> Márta</w:t>
      </w:r>
      <w:r w:rsidR="00B949B3">
        <w:rPr>
          <w:rFonts w:ascii="Verdana" w:hAnsi="Verdana" w:cs="Times New Roman"/>
          <w:bCs/>
          <w:sz w:val="20"/>
          <w:szCs w:val="20"/>
        </w:rPr>
        <w:t xml:space="preserve"> egyetemi docens</w:t>
      </w:r>
      <w:r w:rsidRPr="00D76B6A">
        <w:rPr>
          <w:rFonts w:ascii="Verdana" w:hAnsi="Verdana" w:cs="Times New Roman"/>
          <w:bCs/>
          <w:sz w:val="20"/>
          <w:szCs w:val="20"/>
        </w:rPr>
        <w:t>,</w:t>
      </w:r>
      <w:r w:rsidR="00D76B6A" w:rsidRPr="00D76B6A">
        <w:rPr>
          <w:rFonts w:ascii="Verdana" w:hAnsi="Verdana" w:cs="Times New Roman"/>
          <w:bCs/>
          <w:sz w:val="20"/>
          <w:szCs w:val="20"/>
        </w:rPr>
        <w:t xml:space="preserve"> Dr. </w:t>
      </w:r>
      <w:proofErr w:type="spellStart"/>
      <w:r w:rsidR="00D76B6A" w:rsidRPr="00D76B6A">
        <w:rPr>
          <w:rFonts w:ascii="Verdana" w:hAnsi="Verdana" w:cs="Times New Roman"/>
          <w:bCs/>
          <w:sz w:val="20"/>
          <w:szCs w:val="20"/>
        </w:rPr>
        <w:t>Dominek</w:t>
      </w:r>
      <w:proofErr w:type="spellEnd"/>
      <w:r w:rsidR="00D76B6A" w:rsidRPr="00D76B6A">
        <w:rPr>
          <w:rFonts w:ascii="Verdana" w:hAnsi="Verdana" w:cs="Times New Roman"/>
          <w:bCs/>
          <w:sz w:val="20"/>
          <w:szCs w:val="20"/>
        </w:rPr>
        <w:t xml:space="preserve"> Dalma</w:t>
      </w:r>
      <w:r w:rsidR="00B949B3">
        <w:rPr>
          <w:rFonts w:ascii="Verdana" w:hAnsi="Verdana" w:cs="Times New Roman"/>
          <w:bCs/>
          <w:sz w:val="20"/>
          <w:szCs w:val="20"/>
        </w:rPr>
        <w:t xml:space="preserve"> adjunktus, Dr. Kajtár Edit egyetemi docens, Dr. Méhes Tamás egyetemi docens,</w:t>
      </w:r>
      <w:r>
        <w:rPr>
          <w:rFonts w:ascii="Verdana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Államtudományi és Nemzetközi Tanulmányok Kar</w:t>
      </w:r>
      <w:r w:rsidRPr="0017488E">
        <w:rPr>
          <w:rFonts w:ascii="Verdana" w:hAnsi="Verdana" w:cs="Times New Roman"/>
          <w:sz w:val="20"/>
          <w:szCs w:val="20"/>
        </w:rPr>
        <w:t>, Emberi</w:t>
      </w:r>
      <w:r w:rsidR="00B949B3">
        <w:rPr>
          <w:rFonts w:ascii="Verdana" w:hAnsi="Verdana" w:cs="Times New Roman"/>
          <w:sz w:val="20"/>
          <w:szCs w:val="20"/>
        </w:rPr>
        <w:t xml:space="preserve"> Erőforrás Tanszék, Társadalmi K</w:t>
      </w:r>
      <w:r w:rsidRPr="0017488E">
        <w:rPr>
          <w:rFonts w:ascii="Verdana" w:hAnsi="Verdana" w:cs="Times New Roman"/>
          <w:sz w:val="20"/>
          <w:szCs w:val="20"/>
        </w:rPr>
        <w:t>ommunikáció Tanszék</w:t>
      </w:r>
      <w:bookmarkStart w:id="0" w:name="_GoBack"/>
      <w:bookmarkEnd w:id="0"/>
    </w:p>
    <w:p w14:paraId="04EC19D6" w14:textId="1AEBE65F" w:rsidR="00DF6E57" w:rsidRPr="00DF6E57" w:rsidRDefault="00DF6E57" w:rsidP="00417652">
      <w:pPr>
        <w:spacing w:before="12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sectPr w:rsidR="00DF6E57" w:rsidRPr="00DF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40"/>
    <w:multiLevelType w:val="hybridMultilevel"/>
    <w:tmpl w:val="D2B609B2"/>
    <w:lvl w:ilvl="0" w:tplc="06483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484"/>
    <w:multiLevelType w:val="hybridMultilevel"/>
    <w:tmpl w:val="4DFAE35A"/>
    <w:lvl w:ilvl="0" w:tplc="5DF0485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B"/>
    <w:rsid w:val="00001FA9"/>
    <w:rsid w:val="00024A7A"/>
    <w:rsid w:val="000706F6"/>
    <w:rsid w:val="00081DF8"/>
    <w:rsid w:val="000B7329"/>
    <w:rsid w:val="00104293"/>
    <w:rsid w:val="00166F80"/>
    <w:rsid w:val="0017488E"/>
    <w:rsid w:val="001C5137"/>
    <w:rsid w:val="001E17A1"/>
    <w:rsid w:val="001F6466"/>
    <w:rsid w:val="001F750B"/>
    <w:rsid w:val="00202F5D"/>
    <w:rsid w:val="00265F96"/>
    <w:rsid w:val="00272731"/>
    <w:rsid w:val="00283EC6"/>
    <w:rsid w:val="002A3A44"/>
    <w:rsid w:val="002F7C79"/>
    <w:rsid w:val="002F7FD1"/>
    <w:rsid w:val="003227C4"/>
    <w:rsid w:val="003B1A89"/>
    <w:rsid w:val="003C6240"/>
    <w:rsid w:val="003E57D6"/>
    <w:rsid w:val="004113DF"/>
    <w:rsid w:val="00416FEA"/>
    <w:rsid w:val="00417652"/>
    <w:rsid w:val="004273E6"/>
    <w:rsid w:val="00455C45"/>
    <w:rsid w:val="00463933"/>
    <w:rsid w:val="004E4B0F"/>
    <w:rsid w:val="00507F0F"/>
    <w:rsid w:val="00596DF0"/>
    <w:rsid w:val="005D1679"/>
    <w:rsid w:val="005D4878"/>
    <w:rsid w:val="005F5081"/>
    <w:rsid w:val="00632C84"/>
    <w:rsid w:val="0063682F"/>
    <w:rsid w:val="00657B6B"/>
    <w:rsid w:val="00675853"/>
    <w:rsid w:val="006779E3"/>
    <w:rsid w:val="006821DD"/>
    <w:rsid w:val="006836A9"/>
    <w:rsid w:val="0071670B"/>
    <w:rsid w:val="00722A20"/>
    <w:rsid w:val="00744DD0"/>
    <w:rsid w:val="00773FE8"/>
    <w:rsid w:val="007A72F0"/>
    <w:rsid w:val="007C4C9F"/>
    <w:rsid w:val="007D3473"/>
    <w:rsid w:val="007F4439"/>
    <w:rsid w:val="00805465"/>
    <w:rsid w:val="00821201"/>
    <w:rsid w:val="008430F7"/>
    <w:rsid w:val="0084573B"/>
    <w:rsid w:val="00862063"/>
    <w:rsid w:val="008626BD"/>
    <w:rsid w:val="008D2A81"/>
    <w:rsid w:val="008E09DE"/>
    <w:rsid w:val="00964134"/>
    <w:rsid w:val="009A1406"/>
    <w:rsid w:val="00A401C6"/>
    <w:rsid w:val="00A56311"/>
    <w:rsid w:val="00A65826"/>
    <w:rsid w:val="00A731AD"/>
    <w:rsid w:val="00A97CCA"/>
    <w:rsid w:val="00AC4F23"/>
    <w:rsid w:val="00B32A9A"/>
    <w:rsid w:val="00B472D5"/>
    <w:rsid w:val="00B6265E"/>
    <w:rsid w:val="00B65A76"/>
    <w:rsid w:val="00B949B3"/>
    <w:rsid w:val="00BB4716"/>
    <w:rsid w:val="00BE6173"/>
    <w:rsid w:val="00C16C8A"/>
    <w:rsid w:val="00C622B8"/>
    <w:rsid w:val="00C64211"/>
    <w:rsid w:val="00CC218A"/>
    <w:rsid w:val="00CC2E2D"/>
    <w:rsid w:val="00CD2898"/>
    <w:rsid w:val="00CE16AD"/>
    <w:rsid w:val="00CE3B1D"/>
    <w:rsid w:val="00D76B6A"/>
    <w:rsid w:val="00D954C4"/>
    <w:rsid w:val="00DD7657"/>
    <w:rsid w:val="00DF6E57"/>
    <w:rsid w:val="00E35223"/>
    <w:rsid w:val="00E5601A"/>
    <w:rsid w:val="00E75D86"/>
    <w:rsid w:val="00F14EC0"/>
    <w:rsid w:val="00F3625D"/>
    <w:rsid w:val="00F57FC1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6CD"/>
  <w15:chartTrackingRefBased/>
  <w15:docId w15:val="{F6CA8815-68F7-4AB8-9D29-EEBDD31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779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79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79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79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79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9E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2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6466"/>
    <w:pPr>
      <w:ind w:left="720"/>
      <w:contextualSpacing/>
    </w:pPr>
  </w:style>
  <w:style w:type="paragraph" w:styleId="Nincstrkz">
    <w:name w:val="No Spacing"/>
    <w:link w:val="NincstrkzChar"/>
    <w:uiPriority w:val="1"/>
    <w:qFormat/>
    <w:rsid w:val="004113DF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locked/>
    <w:rsid w:val="0041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499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Korpics</dc:creator>
  <cp:keywords/>
  <dc:description/>
  <cp:lastModifiedBy>Botos Virág</cp:lastModifiedBy>
  <cp:revision>12</cp:revision>
  <dcterms:created xsi:type="dcterms:W3CDTF">2021-04-25T14:33:00Z</dcterms:created>
  <dcterms:modified xsi:type="dcterms:W3CDTF">2021-07-13T12:18:00Z</dcterms:modified>
</cp:coreProperties>
</file>